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C1" w:rsidRPr="00595446" w:rsidRDefault="00455A9B" w:rsidP="005A53C1">
      <w:pPr>
        <w:pStyle w:val="a3"/>
        <w:wordWrap/>
        <w:jc w:val="center"/>
        <w:rPr>
          <w:rFonts w:eastAsia="HY헤드라인M" w:cstheme="minorBidi"/>
          <w:sz w:val="28"/>
          <w:szCs w:val="28"/>
          <w:shd w:val="clear" w:color="auto" w:fill="FFFFFF"/>
          <w:cs/>
        </w:rPr>
      </w:pPr>
      <w:r w:rsidRPr="00595446">
        <w:rPr>
          <w:rFonts w:eastAsia="HY헤드라인M" w:cstheme="minorBidi" w:hint="cs"/>
          <w:sz w:val="28"/>
          <w:szCs w:val="28"/>
          <w:shd w:val="clear" w:color="auto" w:fill="FFFFFF"/>
          <w:cs/>
        </w:rPr>
        <w:t>คำแนะนำ</w:t>
      </w:r>
      <w:r w:rsidR="005A53C1" w:rsidRPr="00595446">
        <w:rPr>
          <w:rFonts w:eastAsia="HY헤드라인M" w:cstheme="minorBidi" w:hint="cs"/>
          <w:sz w:val="28"/>
          <w:szCs w:val="28"/>
          <w:shd w:val="clear" w:color="auto" w:fill="FFFFFF"/>
          <w:cs/>
        </w:rPr>
        <w:t>วัคซีนโควิด-19</w:t>
      </w:r>
      <w:r w:rsidR="00812066" w:rsidRPr="00595446">
        <w:rPr>
          <w:rFonts w:eastAsia="HY헤드라인M" w:cs="Cordia New" w:hint="cs"/>
          <w:sz w:val="28"/>
          <w:szCs w:val="28"/>
          <w:shd w:val="clear" w:color="auto" w:fill="FFFFFF"/>
          <w:cs/>
        </w:rPr>
        <w:t>ครั้ง</w:t>
      </w:r>
      <w:r w:rsidR="005A53C1" w:rsidRPr="00595446">
        <w:rPr>
          <w:rFonts w:eastAsia="HY헤드라인M" w:cstheme="minorBidi" w:hint="cs"/>
          <w:sz w:val="28"/>
          <w:szCs w:val="28"/>
          <w:shd w:val="clear" w:color="auto" w:fill="FFFFFF"/>
          <w:cs/>
        </w:rPr>
        <w:t>ที่3(บูสเตอร์)ชาวต่างชาติที่เข้าพักในเกาหลี(มากกว่าอายุ18ปี)</w:t>
      </w: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7"/>
      </w:tblGrid>
      <w:tr w:rsidR="00455A9B" w:rsidRPr="00455A9B" w:rsidTr="008A661E">
        <w:trPr>
          <w:trHeight w:val="1641"/>
        </w:trPr>
        <w:tc>
          <w:tcPr>
            <w:tcW w:w="10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A53C1" w:rsidRPr="00D70F76" w:rsidRDefault="005A53C1" w:rsidP="00CF137B">
            <w:pPr>
              <w:shd w:val="clear" w:color="auto" w:fill="FFFFFF"/>
              <w:spacing w:after="0" w:line="276" w:lineRule="auto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D70F76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การฉีดวัค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ซีนจะมีประสิทธิภาพ</w:t>
            </w:r>
            <w:r w:rsidR="00750C67"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น้อยลงเมื่อเวลาผ่านไปทำให้เพิ่มเสี่ยงต่อการติดเชื้อ</w:t>
            </w:r>
          </w:p>
          <w:p w:rsidR="00750C67" w:rsidRPr="00D70F76" w:rsidRDefault="00750C67" w:rsidP="00CF137B">
            <w:pPr>
              <w:shd w:val="clear" w:color="auto" w:fill="FFFFFF"/>
              <w:spacing w:after="0" w:line="276" w:lineRule="auto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D70F76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เมื่อวัค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ซีนโควิด-19</w:t>
            </w:r>
            <w:r w:rsidR="00812066"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ครั้ง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ที่3</w:t>
            </w:r>
            <w:r w:rsidR="00C058E9" w:rsidRPr="00D70F76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(</w:t>
            </w:r>
            <w:r w:rsidR="00C058E9"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บูสเตอร์</w:t>
            </w:r>
            <w:r w:rsidR="00C058E9" w:rsidRPr="00D70F76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)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เสร็จสิ้นผลของการป้องกันการติดเชื้อและโรคร้ายแรงจะมากกว่าการ</w:t>
            </w:r>
            <w:r w:rsidRPr="00D70F76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ซีนขั้นต้น</w:t>
            </w:r>
          </w:p>
          <w:p w:rsidR="00750C67" w:rsidRPr="00D70F76" w:rsidRDefault="005A4765" w:rsidP="00CF137B">
            <w:pPr>
              <w:shd w:val="clear" w:color="auto" w:fill="FFFFFF"/>
              <w:spacing w:after="0" w:line="276" w:lineRule="auto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D70F76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วันล่าสุดสัดสวนชาวต่างชาติในกลุ่มผู้ป่วยยืนยันติดเชื้อ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โควิด-19อยู่ในระดับสูงแต่อัตราการ</w:t>
            </w:r>
            <w:r w:rsidRPr="00D70F76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</w:t>
            </w:r>
            <w:r w:rsidR="00812066"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ครั้งที่3ของชาวต่าง</w:t>
            </w:r>
            <w:r w:rsidR="006E6D9B"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ชาติ</w:t>
            </w:r>
            <w:bookmarkStart w:id="0" w:name="_GoBack"/>
            <w:bookmarkEnd w:id="0"/>
          </w:p>
          <w:p w:rsidR="00812066" w:rsidRPr="00D70F76" w:rsidRDefault="00812066" w:rsidP="00CF137B">
            <w:pPr>
              <w:shd w:val="clear" w:color="auto" w:fill="FFFFFF"/>
              <w:spacing w:after="0" w:line="276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ต่ำกว่าชาวเกาหลีเพื่อชีวิตที่ปลอดภัยใหเกาหลีโปรด</w:t>
            </w:r>
            <w:r w:rsidRPr="00D70F76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</w:t>
            </w:r>
            <w:r w:rsidRPr="00D70F76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ครั้งที่3</w:t>
            </w:r>
          </w:p>
          <w:p w:rsidR="00C058E9" w:rsidRPr="00D70F76" w:rsidRDefault="00812066" w:rsidP="00CF137B">
            <w:pPr>
              <w:shd w:val="clear" w:color="auto" w:fill="FFFFFF"/>
              <w:spacing w:after="0" w:line="276" w:lineRule="auto"/>
              <w:textAlignment w:val="baseline"/>
              <w:rPr>
                <w:rFonts w:ascii="Leelawadee UI" w:eastAsia="휴먼고딕" w:hAnsi="Leelawadee UI" w:cs="Leelawadee UI"/>
                <w:b/>
                <w:bCs/>
                <w:color w:val="000000"/>
                <w:spacing w:val="-4"/>
                <w:w w:val="93"/>
                <w:kern w:val="0"/>
                <w:sz w:val="18"/>
                <w:szCs w:val="18"/>
                <w:shd w:val="clear" w:color="auto" w:fill="FFFFFF"/>
                <w:cs/>
              </w:rPr>
            </w:pPr>
            <w:r w:rsidRPr="00D70F76">
              <w:rPr>
                <w:rFonts w:ascii="휴먼고딕" w:eastAsia="휴먼고딕" w:hAnsi="굴림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ชาวต่างชาติที่อายุเกิน18ปีที่ได้รับการ</w:t>
            </w:r>
            <w:r w:rsidRPr="00D70F76">
              <w:rPr>
                <w:rFonts w:ascii="휴먼고딕" w:eastAsia="휴먼고딕" w:hAnsi="굴림" w:cs="Cordia New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ฉีดวัคซีนขั้นพื้น</w:t>
            </w:r>
            <w:r w:rsidR="00C058E9" w:rsidRPr="00D70F76">
              <w:rPr>
                <w:rFonts w:ascii="휴먼고딕" w:eastAsia="휴먼고딕" w:hAnsi="굴림" w:cs="Cordia New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ฐานในเกาหลีหรือต่างประเทศแล้วสามารถรับการฉีดวัคซีนครั้</w:t>
            </w:r>
            <w:r w:rsidR="00C058E9" w:rsidRPr="00D70F76">
              <w:rPr>
                <w:rFonts w:ascii="Leelawadee UI" w:eastAsia="휴먼고딕" w:hAnsi="Leelawadee UI" w:cs="Leelawadee UI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งที่3</w:t>
            </w:r>
            <w:r w:rsidR="00C058E9" w:rsidRPr="00D70F76">
              <w:rPr>
                <w:rFonts w:ascii="Leelawadee UI" w:eastAsia="휴먼고딕" w:hAnsi="Leelawadee UI" w:cs="Leelawadee UI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(</w:t>
            </w:r>
            <w:r w:rsidR="00C058E9" w:rsidRPr="00D70F76">
              <w:rPr>
                <w:rFonts w:ascii="Leelawadee UI" w:eastAsia="휴먼고딕" w:hAnsi="Leelawadee UI" w:cs="Leelawadee UI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บูสเตอร์</w:t>
            </w:r>
            <w:r w:rsidR="00C058E9" w:rsidRPr="00D70F76">
              <w:rPr>
                <w:rFonts w:ascii="Leelawadee UI" w:eastAsia="휴먼고딕" w:hAnsi="Leelawadee UI" w:cs="Leelawadee UI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)</w:t>
            </w:r>
            <w:r w:rsidR="00C058E9" w:rsidRPr="00D70F76">
              <w:rPr>
                <w:rFonts w:ascii="Leelawadee UI" w:eastAsia="휴먼고딕" w:hAnsi="Leelawadee UI" w:cs="Leelawadee UI" w:hint="cs"/>
                <w:b/>
                <w:bCs/>
                <w:color w:val="000000"/>
                <w:spacing w:val="-4"/>
                <w:w w:val="93"/>
                <w:kern w:val="0"/>
                <w:szCs w:val="20"/>
                <w:shd w:val="clear" w:color="auto" w:fill="FFFFFF"/>
                <w:cs/>
              </w:rPr>
              <w:t>ได้ฟรี</w:t>
            </w:r>
          </w:p>
        </w:tc>
      </w:tr>
    </w:tbl>
    <w:p w:rsidR="009D4424" w:rsidRPr="008A661E" w:rsidRDefault="009D4424" w:rsidP="008A661E">
      <w:pPr>
        <w:spacing w:line="240" w:lineRule="auto"/>
        <w:rPr>
          <w:sz w:val="8"/>
          <w:szCs w:val="8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7"/>
      </w:tblGrid>
      <w:tr w:rsidR="00455A9B" w:rsidRPr="00455A9B" w:rsidTr="008A661E">
        <w:trPr>
          <w:trHeight w:val="10686"/>
        </w:trPr>
        <w:tc>
          <w:tcPr>
            <w:tcW w:w="10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C058E9" w:rsidRPr="005C3164" w:rsidRDefault="00C058E9" w:rsidP="00455A9B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proofErr w:type="spellStart"/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เวลา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</w:t>
            </w:r>
          </w:p>
          <w:p w:rsidR="005C3164" w:rsidRPr="005C3164" w:rsidRDefault="005C3164" w:rsidP="005C3164">
            <w:pPr>
              <w:shd w:val="clear" w:color="auto" w:fill="FFFFFF"/>
              <w:spacing w:after="0" w:line="384" w:lineRule="auto"/>
              <w:textAlignment w:val="baseline"/>
              <w:rPr>
                <w:rFonts w:ascii="휴먼고딕" w:eastAsia="휴먼고딕" w:hAnsi="굴림" w:cs="Cordia New" w:hint="eastAsia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hint="eastAsia"/>
                <w:color w:val="000000"/>
                <w:kern w:val="0"/>
                <w:szCs w:val="20"/>
                <w:shd w:val="clear" w:color="auto" w:fill="FFFFFF"/>
                <w:cs/>
              </w:rPr>
              <w:t>-</w:t>
            </w:r>
            <w:r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>
              <w:rPr>
                <w:rFonts w:ascii="휴먼고딕" w:eastAsia="휴먼고딕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B6646A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หลังจากฉีดวัค</w:t>
            </w:r>
            <w:r w:rsidR="00B6646A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ซีนเบื้องต้นครบ3เดือน(90วัน)แล้วให้</w:t>
            </w:r>
            <w:r w:rsidR="00B6646A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="00B6646A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ซีนคร</w:t>
            </w:r>
            <w:r w:rsidR="004C0EC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ั้งที่3ได้ผู้</w:t>
            </w:r>
            <w:r w:rsidR="004C0ECB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</w:t>
            </w:r>
            <w:r w:rsidR="00B6646A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วัคซีน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โควิด</w:t>
            </w:r>
            <w:r w:rsidR="00B6646A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19ของจอห์นสัน</w:t>
            </w:r>
            <w:r w:rsidR="004C0EC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หลังจาก2เดือน</w:t>
            </w:r>
          </w:p>
          <w:p w:rsidR="00C058E9" w:rsidRPr="005C3164" w:rsidRDefault="001C4DAF" w:rsidP="00FF2556">
            <w:pPr>
              <w:shd w:val="clear" w:color="auto" w:fill="FFFFFF"/>
              <w:spacing w:after="0" w:line="384" w:lineRule="auto"/>
              <w:ind w:firstLineChars="100" w:firstLine="2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(60วัน)สามารถรับการ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</w:t>
            </w:r>
            <w:r w:rsidR="004C0EC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ครั้งที่2</w:t>
            </w:r>
            <w:r w:rsidR="004C0ECB" w:rsidRPr="005C3164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(</w:t>
            </w:r>
            <w:r w:rsidR="004C0EC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บูสเตอร์</w:t>
            </w:r>
            <w:r w:rsidR="004C0ECB" w:rsidRPr="005C3164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)</w:t>
            </w:r>
            <w:r w:rsidR="004C0EC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ได้</w:t>
            </w:r>
          </w:p>
          <w:p w:rsidR="004C0ECB" w:rsidRPr="005C3164" w:rsidRDefault="004C0ECB" w:rsidP="00FF2556">
            <w:pPr>
              <w:shd w:val="clear" w:color="auto" w:fill="FFFFFF"/>
              <w:spacing w:after="0" w:line="384" w:lineRule="auto"/>
              <w:ind w:firstLineChars="100" w:firstLine="200"/>
              <w:textAlignment w:val="baseline"/>
              <w:rPr>
                <w:rFonts w:asciiTheme="minorBidi" w:eastAsia="굴림" w:hAnsiTheme="minorBidi"/>
                <w:color w:val="000000"/>
                <w:kern w:val="0"/>
                <w:szCs w:val="20"/>
              </w:rPr>
            </w:pPr>
            <w:r w:rsidRPr="005C3164">
              <w:rPr>
                <w:rFonts w:ascii="굴림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* </w:t>
            </w:r>
            <w:r w:rsidR="005C3164">
              <w:rPr>
                <w:rFonts w:ascii="굴림" w:eastAsia="휴먼고딕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C3164">
              <w:rPr>
                <w:rFonts w:ascii="굴림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การ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ซีนเบื้องต้น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r w:rsidRPr="005C3164">
              <w:rPr>
                <w:rFonts w:asciiTheme="minorBidi" w:eastAsia="휴먼고딕" w:hAnsiTheme="minorBidi"/>
                <w:color w:val="000000"/>
                <w:kern w:val="0"/>
                <w:szCs w:val="20"/>
                <w:shd w:val="clear" w:color="auto" w:fill="FFFFFF"/>
                <w:cs/>
              </w:rPr>
              <w:t>ไฟเซอร์โมเดิร์นนาแอ</w:t>
            </w:r>
            <w:r w:rsidR="008A6E3E" w:rsidRPr="005C3164">
              <w:rPr>
                <w:rFonts w:asciiTheme="minorBidi" w:eastAsia="휴먼고딕" w:hAnsiTheme="minorBidi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สตร้าเซเนก้า 2ครั้ง </w:t>
            </w:r>
            <w:r w:rsidR="008A6E3E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จอห์นสัน1ครั้ง</w:t>
            </w:r>
          </w:p>
          <w:p w:rsidR="008A6E3E" w:rsidRPr="00B83E91" w:rsidRDefault="00FF2556" w:rsidP="00B83E91">
            <w:pPr>
              <w:shd w:val="clear" w:color="auto" w:fill="FFFFFF"/>
              <w:spacing w:after="0" w:line="384" w:lineRule="auto"/>
              <w:ind w:hanging="312"/>
              <w:jc w:val="left"/>
              <w:textAlignment w:val="baseline"/>
              <w:rPr>
                <w:rFonts w:ascii="휴먼고딕" w:eastAsia="휴먼고딕" w:hAnsi="굴림" w:cs="Cordia New"/>
                <w:color w:val="000000"/>
                <w:w w:val="9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hint="eastAsia"/>
                <w:color w:val="000000"/>
                <w:kern w:val="0"/>
                <w:szCs w:val="20"/>
                <w:shd w:val="clear" w:color="auto" w:fill="FFFFFF"/>
                <w:cs/>
              </w:rPr>
              <w:t>-</w:t>
            </w:r>
            <w:r>
              <w:rPr>
                <w:rFonts w:ascii="휴먼고딕" w:eastAsia="휴먼고딕" w:hAnsi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</w:t>
            </w:r>
            <w:r w:rsidR="00172D49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Pr="005C3164">
              <w:rPr>
                <w:rFonts w:ascii="휴먼고딕" w:eastAsia="휴먼고딕" w:hAnsi="굴림" w:hint="eastAsia"/>
                <w:color w:val="000000"/>
                <w:kern w:val="0"/>
                <w:szCs w:val="20"/>
                <w:shd w:val="clear" w:color="auto" w:fill="FFFFFF"/>
                <w:cs/>
              </w:rPr>
              <w:t>-</w:t>
            </w:r>
            <w:r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="00A95E13" w:rsidRPr="00B83E91">
              <w:rPr>
                <w:rFonts w:ascii="굴림" w:eastAsia="굴림" w:hAnsi="굴림" w:hint="cs"/>
                <w:color w:val="000000"/>
                <w:w w:val="97"/>
                <w:kern w:val="0"/>
                <w:szCs w:val="20"/>
                <w:cs/>
              </w:rPr>
              <w:t>หากไม่ได้รับการ</w:t>
            </w:r>
            <w:r w:rsidR="00A95E13" w:rsidRPr="00B83E91">
              <w:rPr>
                <w:rFonts w:ascii="휴먼고딕" w:eastAsia="휴먼고딕" w:hAnsi="굴림" w:hint="cs"/>
                <w:color w:val="000000"/>
                <w:w w:val="97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="00A95E13" w:rsidRPr="00B83E91">
              <w:rPr>
                <w:rFonts w:ascii="휴먼고딕" w:eastAsia="휴먼고딕" w:hAnsi="굴림" w:cs="Cordia New" w:hint="cs"/>
                <w:color w:val="000000"/>
                <w:w w:val="97"/>
                <w:kern w:val="0"/>
                <w:szCs w:val="20"/>
                <w:shd w:val="clear" w:color="auto" w:fill="FFFFFF"/>
                <w:cs/>
              </w:rPr>
              <w:t>ซีนครั้งที่3ภายใน6เดือนหลังจากเสร็จสิ้นการ</w:t>
            </w:r>
            <w:r w:rsidR="00A95E13" w:rsidRPr="00B83E91">
              <w:rPr>
                <w:rFonts w:ascii="휴먼고딕" w:eastAsia="휴먼고딕" w:hAnsi="굴림" w:hint="cs"/>
                <w:color w:val="000000"/>
                <w:w w:val="97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="00A95E13" w:rsidRPr="00B83E91">
              <w:rPr>
                <w:rFonts w:ascii="휴먼고딕" w:eastAsia="휴먼고딕" w:hAnsi="굴림" w:cs="Cordia New" w:hint="cs"/>
                <w:color w:val="000000"/>
                <w:w w:val="97"/>
                <w:kern w:val="0"/>
                <w:szCs w:val="20"/>
                <w:shd w:val="clear" w:color="auto" w:fill="FFFFFF"/>
                <w:cs/>
              </w:rPr>
              <w:t>ซีนเบื้องต้นประสิทธิภาพของการผ่านกักกันจะ</w:t>
            </w:r>
            <w:r w:rsidR="00B83E91" w:rsidRPr="00B83E91">
              <w:rPr>
                <w:rFonts w:ascii="휴먼고딕" w:eastAsia="휴먼고딕" w:hAnsi="굴림" w:cs="Cordia New" w:hint="cs"/>
                <w:color w:val="000000"/>
                <w:w w:val="97"/>
                <w:kern w:val="0"/>
                <w:szCs w:val="20"/>
                <w:shd w:val="clear" w:color="auto" w:fill="FFFFFF"/>
                <w:cs/>
              </w:rPr>
              <w:t>หายไป</w:t>
            </w:r>
          </w:p>
          <w:p w:rsidR="000A16B2" w:rsidRPr="005C3164" w:rsidRDefault="002F62D9" w:rsidP="00A95E13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proofErr w:type="spellStart"/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="000A16B2"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ประเภทวัคซีนและสถานที่</w:t>
            </w:r>
            <w:r w:rsidR="000A16B2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="000A16B2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</w:t>
            </w:r>
          </w:p>
          <w:p w:rsidR="000A16B2" w:rsidRPr="005C3164" w:rsidRDefault="000A16B2" w:rsidP="005C3164">
            <w:pPr>
              <w:shd w:val="clear" w:color="auto" w:fill="FFFFFF"/>
              <w:spacing w:after="0" w:line="384" w:lineRule="auto"/>
              <w:ind w:leftChars="50" w:left="100" w:firstLineChars="50" w:firstLine="100"/>
              <w:textAlignment w:val="baseline"/>
              <w:rPr>
                <w:rFonts w:ascii="휴먼고딕" w:eastAsia="휴먼고딕" w:hAnsi="굴림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ขณะนี้กำลังให้ยาครั้งที่3เป็นวัคซีน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mRNA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(</w:t>
            </w:r>
            <w:r w:rsidRPr="005C3164">
              <w:rPr>
                <w:rFonts w:asciiTheme="minorBidi" w:eastAsia="휴먼고딕" w:hAnsiTheme="minorBidi"/>
                <w:color w:val="000000"/>
                <w:kern w:val="0"/>
                <w:szCs w:val="20"/>
                <w:shd w:val="clear" w:color="auto" w:fill="FFFFFF"/>
                <w:cs/>
              </w:rPr>
              <w:t>ไฟเซอร์</w:t>
            </w:r>
            <w:r w:rsidRPr="005C3164">
              <w:rPr>
                <w:rFonts w:asciiTheme="minorBidi" w:eastAsia="휴먼고딕" w:hAnsiTheme="minorBidi"/>
                <w:color w:val="000000"/>
                <w:kern w:val="0"/>
                <w:szCs w:val="20"/>
                <w:shd w:val="clear" w:color="auto" w:fill="FFFFFF"/>
              </w:rPr>
              <w:t>,</w:t>
            </w:r>
            <w:r w:rsidRPr="005C3164">
              <w:rPr>
                <w:rFonts w:asciiTheme="minorBidi" w:eastAsia="휴먼고딕" w:hAnsiTheme="minorBidi"/>
                <w:color w:val="000000"/>
                <w:kern w:val="0"/>
                <w:szCs w:val="20"/>
                <w:shd w:val="clear" w:color="auto" w:fill="FFFFFF"/>
                <w:cs/>
              </w:rPr>
              <w:t>โมเดิร์นนา</w:t>
            </w:r>
            <w:r w:rsidRPr="005C3164">
              <w:rPr>
                <w:rFonts w:asciiTheme="minorBidi" w:eastAsia="휴먼고딕" w:hAnsiTheme="minorBidi" w:hint="cs"/>
                <w:color w:val="000000"/>
                <w:kern w:val="0"/>
                <w:szCs w:val="20"/>
                <w:shd w:val="clear" w:color="auto" w:fill="FFFFFF"/>
                <w:cs/>
              </w:rPr>
              <w:t>)</w:t>
            </w:r>
          </w:p>
          <w:p w:rsidR="008F7E10" w:rsidRPr="005C3164" w:rsidRDefault="008F7E10" w:rsidP="005C3164">
            <w:pPr>
              <w:shd w:val="clear" w:color="auto" w:fill="FFFFFF"/>
              <w:spacing w:after="0" w:line="384" w:lineRule="auto"/>
              <w:ind w:leftChars="50" w:left="100" w:firstLineChars="50" w:firstLine="1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แต่หากต้องการรับวัคซีน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จอห์นสันเข็มที่2</w:t>
            </w:r>
            <w:r w:rsidRPr="005C3164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(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บูสเตอร์</w:t>
            </w:r>
            <w:r w:rsidRPr="005C3164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)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ในกลุ่มผู้รับ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วัคซีน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จอห์นสันโปรคติดต่อศูนย์อานามัยที่ใกล้ที่สุด</w:t>
            </w:r>
          </w:p>
          <w:p w:rsidR="00455A9B" w:rsidRPr="005C3164" w:rsidRDefault="00455A9B" w:rsidP="00455A9B">
            <w:pPr>
              <w:shd w:val="clear" w:color="auto" w:fill="FFFFFF"/>
              <w:spacing w:after="0" w:line="384" w:lineRule="auto"/>
              <w:ind w:hanging="312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="00D3790A"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="00A95E13" w:rsidRPr="005C3164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ไม่ว่าจะมีประกันสุขภาพหรือไม่ก็ตามสมารถรับวัคซีนได้ที่สภาบันการแพทย์หรือ</w:t>
            </w:r>
            <w:r w:rsidR="00A95E13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ศูนย์อานามัยที่ให้บริการ</w:t>
            </w:r>
            <w:r w:rsidR="00A95E13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</w:t>
            </w:r>
            <w:r w:rsidR="00A95E13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ซีน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</w:p>
          <w:p w:rsidR="00455A9B" w:rsidRPr="005C3164" w:rsidRDefault="00B16AF6" w:rsidP="00A95E13">
            <w:pPr>
              <w:shd w:val="clear" w:color="auto" w:fill="FFFFFF"/>
              <w:spacing w:after="0" w:line="384" w:lineRule="auto"/>
              <w:ind w:hanging="312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</w:pPr>
            <w:r w:rsidRPr="005C3164"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    </w:t>
            </w:r>
            <w:r w:rsidR="00430617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ป้องกันโควิด-19</w:t>
            </w:r>
          </w:p>
          <w:p w:rsidR="00430617" w:rsidRPr="005C3164" w:rsidRDefault="00430617" w:rsidP="00455A9B">
            <w:pPr>
              <w:shd w:val="clear" w:color="auto" w:fill="FFFFFF"/>
              <w:spacing w:after="0" w:line="384" w:lineRule="auto"/>
              <w:textAlignment w:val="baseline"/>
              <w:rPr>
                <w:rFonts w:ascii="Leelawadee UI" w:eastAsia="휴먼고딕" w:hAnsi="Leelawadee UI" w:cs="Leelawadee UI"/>
                <w:color w:val="000000"/>
                <w:kern w:val="0"/>
                <w:szCs w:val="20"/>
                <w:shd w:val="clear" w:color="auto" w:fill="FFFFFF"/>
                <w:cs/>
              </w:rPr>
            </w:pPr>
            <w:proofErr w:type="spellStart"/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ㅇ</w:t>
            </w:r>
            <w:proofErr w:type="spellEnd"/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วิธีการจอ</w:t>
            </w:r>
            <w:r w:rsidRPr="005C3164">
              <w:rPr>
                <w:rFonts w:ascii="Leelawadee UI" w:eastAsia="휴먼고딕" w:hAnsi="Leelawadee UI" w:cs="Leelawadee UI" w:hint="cs"/>
                <w:color w:val="000000"/>
                <w:kern w:val="0"/>
                <w:szCs w:val="20"/>
                <w:shd w:val="clear" w:color="auto" w:fill="FFFFFF"/>
                <w:cs/>
              </w:rPr>
              <w:t>ง</w:t>
            </w:r>
          </w:p>
          <w:p w:rsidR="00430617" w:rsidRPr="005C3164" w:rsidRDefault="00430617" w:rsidP="00A95E13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①</w:t>
            </w:r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ชาวต่างชาติที่ฉีดวัคซีนพี้นฐานครบในเกาหลี</w:t>
            </w:r>
          </w:p>
          <w:p w:rsidR="00455A9B" w:rsidRPr="005C3164" w:rsidRDefault="00455A9B" w:rsidP="00455A9B">
            <w:pPr>
              <w:shd w:val="clear" w:color="auto" w:fill="FFFFFF"/>
              <w:spacing w:after="0" w:line="384" w:lineRule="auto"/>
              <w:ind w:hanging="364"/>
              <w:textAlignment w:val="baseline"/>
              <w:rPr>
                <w:rFonts w:asciiTheme="minorBidi" w:eastAsia="굴림" w:hAnsiTheme="minorBidi"/>
                <w:color w:val="000000"/>
                <w:kern w:val="0"/>
                <w:szCs w:val="20"/>
              </w:rPr>
            </w:pP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430617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     ชาวต่างชาติที่ลงทะเบียน</w:t>
            </w:r>
            <w:r w:rsidR="000C3842"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:</w:t>
            </w:r>
            <w:r w:rsidR="000C3842" w:rsidRPr="005C3164">
              <w:rPr>
                <w:rFonts w:asciiTheme="minorBidi" w:eastAsia="휴먼고딕" w:hAnsiTheme="minorBidi" w:hint="cs"/>
                <w:color w:val="000000"/>
                <w:kern w:val="0"/>
                <w:szCs w:val="20"/>
                <w:shd w:val="clear" w:color="auto" w:fill="FFFFFF"/>
                <w:cs/>
              </w:rPr>
              <w:t>เช่นเดียวกับการ</w:t>
            </w:r>
            <w:r w:rsidR="000C3842"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ฉีดวัคซีนพี้นฐานสามารถจองทางออนไลน์หรือทางโทรศัพท์ได้</w:t>
            </w:r>
          </w:p>
          <w:p w:rsidR="00455A9B" w:rsidRPr="005C3164" w:rsidRDefault="000C3842" w:rsidP="00A95E13">
            <w:pPr>
              <w:shd w:val="clear" w:color="auto" w:fill="FFFFFF"/>
              <w:spacing w:after="0" w:line="384" w:lineRule="auto"/>
              <w:textAlignment w:val="baseline"/>
              <w:rPr>
                <w:rFonts w:ascii="휴먼고딕" w:eastAsia="휴먼고딕" w:hAnsi="굴림"/>
                <w:color w:val="000000"/>
                <w:spacing w:val="-1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굴림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>* จอง</w:t>
            </w:r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ออนไลน์ </w:t>
            </w:r>
            <w:r w:rsidRPr="005C3164"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:</w:t>
            </w:r>
            <w:r w:rsidRPr="005C3164">
              <w:rPr>
                <w:rFonts w:ascii="휴먼고딕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 xml:space="preserve"> เข้าระบบการจองล่วงหน้าวัคซีนโควิด-19</w:t>
            </w:r>
            <w:r w:rsidRPr="005C316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(https://ncvr.kdca.go.kr)</w:t>
            </w:r>
            <w:r w:rsidRPr="005C3164">
              <w:rPr>
                <w:rFonts w:ascii="휴먼고딕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>และทำการจองหลังจากรับรองตัวเอง</w:t>
            </w:r>
          </w:p>
          <w:p w:rsidR="000C3842" w:rsidRPr="005C3164" w:rsidRDefault="000C3842" w:rsidP="00523E7E">
            <w:pPr>
              <w:shd w:val="clear" w:color="auto" w:fill="FFFFFF"/>
              <w:spacing w:after="0" w:line="384" w:lineRule="auto"/>
              <w:ind w:hanging="620"/>
              <w:textAlignment w:val="baseline"/>
              <w:rPr>
                <w:rFonts w:ascii="굴림" w:eastAsia="휴먼고딕" w:hAnsi="휴먼고딕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          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*</w:t>
            </w:r>
            <w:r w:rsidRPr="005C3164">
              <w:rPr>
                <w:rFonts w:ascii="굴림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>จอง</w:t>
            </w:r>
            <w:r w:rsidR="00523E7E"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โทรศัพท์</w:t>
            </w:r>
            <w:r w:rsidR="008A661E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="00523E7E" w:rsidRPr="005C3164">
              <w:rPr>
                <w:rFonts w:ascii="굴림" w:eastAsia="휴먼고딕" w:hAnsi="휴먼고딕" w:cs="Cordia New"/>
                <w:color w:val="000000"/>
                <w:kern w:val="0"/>
                <w:szCs w:val="20"/>
                <w:shd w:val="clear" w:color="auto" w:fill="FFFFFF"/>
                <w:cs/>
              </w:rPr>
              <w:t>:</w:t>
            </w:r>
            <w:r w:rsidR="00523E7E" w:rsidRPr="005C3164">
              <w:rPr>
                <w:rFonts w:ascii="굴림" w:eastAsia="휴먼고딕" w:hAnsi="휴먼고딕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ศูนย์รับแจ้งที่ศูนย์ควบคุมและป้องกันโรคของเกาหลี</w:t>
            </w:r>
            <w:r w:rsidR="00523E7E" w:rsidRPr="005C316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(</w:t>
            </w:r>
            <w:r w:rsidR="00523E7E" w:rsidRPr="005C3164">
              <w:rPr>
                <w:rFonts w:ascii="굴림" w:eastAsia="휴먼고딕" w:hAnsi="휴먼고딕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☏</w:t>
            </w:r>
            <w:r w:rsidR="00523E7E" w:rsidRPr="005C316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>1339)</w:t>
            </w:r>
            <w:r w:rsidR="00523E7E" w:rsidRPr="005C3164">
              <w:rPr>
                <w:rFonts w:ascii="휴먼고딕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 xml:space="preserve"> หรือ หมายเลขโทร</w:t>
            </w:r>
            <w:r w:rsidR="00523E7E"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ศัพท์ให้คำปรึกษาการจอง</w:t>
            </w:r>
          </w:p>
          <w:p w:rsidR="00455A9B" w:rsidRPr="005C3164" w:rsidRDefault="00523E7E" w:rsidP="00A95E13">
            <w:pPr>
              <w:shd w:val="clear" w:color="auto" w:fill="FFFFFF"/>
              <w:spacing w:after="0" w:line="384" w:lineRule="auto"/>
              <w:ind w:hanging="620"/>
              <w:textAlignment w:val="baseline"/>
              <w:rPr>
                <w:rFonts w:asciiTheme="minorBidi" w:eastAsia="휴먼고딕" w:hAnsiTheme="minorBidi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          </w:t>
            </w:r>
            <w:r w:rsidR="008A661E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โดยรัฐบาลท้องถิ่น(</w:t>
            </w:r>
            <w:r w:rsidRPr="005C3164">
              <w:rPr>
                <w:rFonts w:ascii="휴먼고딕" w:eastAsia="휴먼고딕" w:hAnsi="굴림" w:cs="굴림"/>
                <w:color w:val="000000"/>
                <w:spacing w:val="-10"/>
                <w:kern w:val="0"/>
                <w:szCs w:val="20"/>
                <w:shd w:val="clear" w:color="auto" w:fill="FFFFFF"/>
              </w:rPr>
              <w:t>:</w:t>
            </w:r>
            <w:r w:rsidRPr="005C3164">
              <w:rPr>
                <w:rFonts w:ascii="휴먼고딕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 xml:space="preserve"> เข้าระบบ</w:t>
            </w:r>
            <w:r w:rsidRPr="005C3164">
              <w:rPr>
                <w:rFonts w:ascii="휴먼고딕" w:eastAsia="휴먼고딕" w:hAnsi="굴림" w:cs="굴림" w:hint="eastAsia"/>
                <w:color w:val="000000"/>
                <w:spacing w:val="-10"/>
                <w:kern w:val="0"/>
                <w:szCs w:val="20"/>
                <w:shd w:val="clear" w:color="auto" w:fill="FFFFFF"/>
              </w:rPr>
              <w:t xml:space="preserve"> https://ncv.kdca.go.kr</w:t>
            </w:r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→</w:t>
            </w:r>
            <w:r w:rsidRPr="005C3164">
              <w:rPr>
                <w:rFonts w:asciiTheme="minorBidi" w:eastAsia="휴먼고딕" w:hAnsiTheme="minorBidi" w:hint="cs"/>
                <w:color w:val="000000"/>
                <w:kern w:val="0"/>
                <w:szCs w:val="20"/>
                <w:shd w:val="clear" w:color="auto" w:fill="FFFFFF"/>
                <w:cs/>
              </w:rPr>
              <w:t>เช็ดที่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‘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>코로나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19 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>예방접종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>전화예약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5C3164">
              <w:rPr>
                <w:rFonts w:ascii="굴림" w:eastAsia="휴먼고딕" w:hAnsi="굴림" w:cs="굴림"/>
                <w:color w:val="000000"/>
                <w:kern w:val="0"/>
                <w:szCs w:val="20"/>
                <w:shd w:val="clear" w:color="auto" w:fill="FFFFFF"/>
              </w:rPr>
              <w:t>운영현황</w:t>
            </w: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’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)</w:t>
            </w:r>
          </w:p>
          <w:p w:rsidR="00523E7E" w:rsidRPr="005C3164" w:rsidRDefault="00523E7E" w:rsidP="008A661E">
            <w:pPr>
              <w:shd w:val="clear" w:color="auto" w:fill="FFFFFF"/>
              <w:spacing w:after="0" w:line="384" w:lineRule="auto"/>
              <w:ind w:firstLineChars="50" w:firstLine="100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ชาวต่างชาติที่</w:t>
            </w:r>
            <w:r w:rsidR="00834FF4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ไม่ได้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ลงทะเบียน</w:t>
            </w:r>
            <w:r w:rsidR="00834FF4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(รวมทั้งคนต่างชาติที่ผิดกฎหมาย)</w:t>
            </w:r>
            <w:r w:rsidR="00834FF4" w:rsidRPr="005C3164"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  <w:cs/>
              </w:rPr>
              <w:t>:</w:t>
            </w:r>
            <w:r w:rsidR="00834FF4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สามารถจองทางโทรศัพท์หรือเยี่ยมชมสภาบันการเพาะ</w:t>
            </w:r>
          </w:p>
          <w:p w:rsidR="00834FF4" w:rsidRPr="005C3164" w:rsidRDefault="00834FF4" w:rsidP="008A661E">
            <w:pPr>
              <w:shd w:val="clear" w:color="auto" w:fill="FFFFFF"/>
              <w:spacing w:after="0" w:line="384" w:lineRule="auto"/>
              <w:ind w:firstLineChars="50" w:firstLine="100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เชื้อโดยใช้หมายเลขการจัดการชั่วคราวที่ออกโดยศูนย์สาธารณสุข(</w:t>
            </w:r>
            <w:r w:rsidRPr="005C3164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สภาบันการแพทย์หรือ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ศูนย์อานามัย)ในขณะที่ทำการ</w:t>
            </w:r>
          </w:p>
          <w:p w:rsidR="00834FF4" w:rsidRPr="005C3164" w:rsidRDefault="00834FF4" w:rsidP="008A661E">
            <w:pPr>
              <w:shd w:val="clear" w:color="auto" w:fill="FFFFFF"/>
              <w:spacing w:after="0" w:line="384" w:lineRule="auto"/>
              <w:ind w:firstLineChars="50" w:firstLine="100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ฉีดวัคซีนพื้น</w:t>
            </w:r>
            <w:r w:rsidR="005824B8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ฐาน</w:t>
            </w:r>
          </w:p>
          <w:p w:rsidR="005824B8" w:rsidRPr="005C3164" w:rsidRDefault="005824B8" w:rsidP="00455A9B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5C3164">
              <w:rPr>
                <w:rFonts w:ascii="굴림" w:eastAsia="휴먼고딕" w:hAnsi="휴먼고딕" w:cs="굴림"/>
                <w:color w:val="000000"/>
                <w:kern w:val="0"/>
                <w:szCs w:val="20"/>
                <w:shd w:val="clear" w:color="auto" w:fill="FFFFFF"/>
              </w:rPr>
              <w:t>②</w:t>
            </w:r>
            <w:r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ชาวต่างชาติที่ฉีดวัคซีนพื้นฐานครบแล้วในต่างประเทศ(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รวมทั้งชาวต่างชาติที่พำนักน้อยกว่า90วัน)</w:t>
            </w:r>
          </w:p>
          <w:p w:rsidR="00C8630B" w:rsidRPr="005C3164" w:rsidRDefault="00455A9B" w:rsidP="00455A9B">
            <w:pPr>
              <w:shd w:val="clear" w:color="auto" w:fill="FFFFFF"/>
              <w:spacing w:after="0" w:line="384" w:lineRule="auto"/>
              <w:ind w:hanging="310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 </w:t>
            </w:r>
            <w:r w:rsidR="00313233"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</w:t>
            </w:r>
            <w:r w:rsidR="00C8630B"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ไปที่</w:t>
            </w:r>
            <w:r w:rsidR="00C8630B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ศูนย์อานามัยที่ไกล้ที่สุดด้วยบัตประจำตัวแล้วสามารถจองทางโทรศัพท์หรือไปที่</w:t>
            </w:r>
            <w:r w:rsidR="00FD2D3F"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สถาบันฉีดวัคซีน</w:t>
            </w:r>
          </w:p>
          <w:p w:rsidR="00FD2D3F" w:rsidRPr="005C3164" w:rsidRDefault="00FD2D3F" w:rsidP="00FD2D3F">
            <w:pPr>
              <w:shd w:val="clear" w:color="auto" w:fill="FFFFFF"/>
              <w:spacing w:after="0" w:line="384" w:lineRule="auto"/>
              <w:ind w:hanging="310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     </w:t>
            </w:r>
            <w:r w:rsidR="008A661E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(</w:t>
            </w:r>
            <w:r w:rsidRPr="005C3164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สภาบันการแพทย์หรือ</w:t>
            </w: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ศูนย์อานามัย)หลังจากได้รับหมายเลขการจัดการชั่วคราวและลงทะเบียนประวัติการฉีดวัคซิน</w:t>
            </w:r>
          </w:p>
          <w:p w:rsidR="00C8630B" w:rsidRPr="005C3164" w:rsidRDefault="00FD2D3F" w:rsidP="00FD2D3F">
            <w:pPr>
              <w:shd w:val="clear" w:color="auto" w:fill="FFFFFF"/>
              <w:spacing w:after="0" w:line="384" w:lineRule="auto"/>
              <w:ind w:hanging="310"/>
              <w:textAlignment w:val="baseline"/>
              <w:rPr>
                <w:rFonts w:ascii="휴먼고딕" w:eastAsia="휴먼고딕" w:hAnsi="굴림" w:cs="Cordia New"/>
                <w:color w:val="000000"/>
                <w:kern w:val="0"/>
                <w:szCs w:val="20"/>
                <w:shd w:val="clear" w:color="auto" w:fill="FFFFFF"/>
              </w:rPr>
            </w:pPr>
            <w:r w:rsidRPr="005C3164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    </w:t>
            </w:r>
            <w:r w:rsidR="008A661E">
              <w:rPr>
                <w:rFonts w:ascii="휴먼고딕" w:eastAsia="휴먼고딕" w:hAnsi="굴림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</w:t>
            </w:r>
            <w:r w:rsidR="00C8630B" w:rsidRPr="005C3164">
              <w:rPr>
                <w:rFonts w:ascii="굴림" w:eastAsia="휴먼고딕" w:hAnsi="휴먼고딕" w:hint="cs"/>
                <w:color w:val="000000"/>
                <w:kern w:val="0"/>
                <w:szCs w:val="20"/>
                <w:shd w:val="clear" w:color="auto" w:fill="FFFFFF"/>
                <w:cs/>
              </w:rPr>
              <w:t>ในต่างประเทศ</w:t>
            </w:r>
          </w:p>
          <w:p w:rsidR="00FD2D3F" w:rsidRPr="00455A9B" w:rsidRDefault="00FD2D3F" w:rsidP="00455A9B">
            <w:pPr>
              <w:shd w:val="clear" w:color="auto" w:fill="FFFFFF"/>
              <w:spacing w:after="0" w:line="384" w:lineRule="auto"/>
              <w:textAlignment w:val="baseline"/>
              <w:rPr>
                <w:rFonts w:ascii="굴림" w:eastAsia="굴림" w:hAnsi="굴림"/>
                <w:color w:val="000000"/>
                <w:kern w:val="0"/>
                <w:sz w:val="16"/>
                <w:szCs w:val="16"/>
              </w:rPr>
            </w:pPr>
            <w:r w:rsidRPr="005C3164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*</w:t>
            </w:r>
            <w:r w:rsidRPr="005C3164"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  <w:cs/>
              </w:rPr>
              <w:t>ชาวต่างชาติที่ลงทะเบียนไม่จำเป็นต้องออกหมายเลขการจัดการชั่วคราว</w:t>
            </w:r>
          </w:p>
        </w:tc>
      </w:tr>
    </w:tbl>
    <w:p w:rsidR="00455A9B" w:rsidRPr="008A661E" w:rsidRDefault="00455A9B">
      <w:pPr>
        <w:rPr>
          <w:sz w:val="2"/>
          <w:szCs w:val="2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41"/>
      </w:tblGrid>
      <w:tr w:rsidR="00455A9B" w:rsidRPr="00455A9B" w:rsidTr="008A661E">
        <w:trPr>
          <w:trHeight w:val="1067"/>
        </w:trPr>
        <w:tc>
          <w:tcPr>
            <w:tcW w:w="10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55A9B" w:rsidRPr="005C3164" w:rsidRDefault="00FD2D3F" w:rsidP="008A661E">
            <w:pPr>
              <w:shd w:val="clear" w:color="auto" w:fill="FFFFFF"/>
              <w:spacing w:after="0" w:line="240" w:lineRule="auto"/>
              <w:textAlignment w:val="baseline"/>
              <w:rPr>
                <w:rFonts w:asciiTheme="minorBidi" w:eastAsia="굴림" w:hAnsiTheme="minorBidi"/>
                <w:b/>
                <w:bCs/>
                <w:color w:val="000000"/>
                <w:kern w:val="0"/>
                <w:szCs w:val="20"/>
              </w:rPr>
            </w:pPr>
            <w:r w:rsidRPr="005C3164">
              <w:rPr>
                <w:rFonts w:ascii="굴림" w:eastAsia="휴먼고딕" w:hAnsi="휴먼고딕" w:cs="굴림"/>
                <w:b/>
                <w:bCs/>
                <w:color w:val="000000"/>
                <w:kern w:val="0"/>
                <w:szCs w:val="20"/>
                <w:shd w:val="clear" w:color="auto" w:fill="FFFFFF"/>
              </w:rPr>
              <w:t>※</w:t>
            </w:r>
            <w:r w:rsidRPr="005C3164">
              <w:rPr>
                <w:rFonts w:ascii="굴림" w:eastAsia="휴먼고딕" w:hAnsi="휴먼고딕" w:hint="cs"/>
                <w:b/>
                <w:bCs/>
                <w:color w:val="000000"/>
                <w:kern w:val="0"/>
                <w:szCs w:val="20"/>
                <w:shd w:val="clear" w:color="auto" w:fill="FFFFFF"/>
                <w:cs/>
              </w:rPr>
              <w:t xml:space="preserve"> การอ้างอิง</w:t>
            </w:r>
          </w:p>
          <w:p w:rsidR="00FD2D3F" w:rsidRPr="00D3790A" w:rsidRDefault="00C82BCF" w:rsidP="008A661E">
            <w:pPr>
              <w:shd w:val="clear" w:color="auto" w:fill="FFFFFF"/>
              <w:spacing w:after="0" w:line="240" w:lineRule="auto"/>
              <w:ind w:hanging="302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</w:rPr>
            </w:pPr>
            <w:r w:rsidRPr="00D3790A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 xml:space="preserve">      ข้อมูลประจำตัวใช้เพื่อวัตถุประสงค์ในการฉีดวัคซีนเท่านั้นกองตรวจคนเข้าเมืองไม่ได้รับแจ้งการพำนักอย่างผิดกฎหมาย</w:t>
            </w:r>
          </w:p>
          <w:p w:rsidR="008A661E" w:rsidRDefault="00C82BCF" w:rsidP="008A661E">
            <w:pPr>
              <w:shd w:val="clear" w:color="auto" w:fill="FFFFFF"/>
              <w:spacing w:after="0" w:line="240" w:lineRule="auto"/>
              <w:ind w:hanging="302"/>
              <w:textAlignment w:val="baseline"/>
              <w:rPr>
                <w:rFonts w:ascii="굴림" w:eastAsia="굴림" w:hAnsi="굴림" w:hint="cs"/>
                <w:color w:val="000000"/>
                <w:kern w:val="0"/>
                <w:szCs w:val="20"/>
              </w:rPr>
            </w:pPr>
            <w:r w:rsidRPr="00D3790A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 xml:space="preserve">      โดยระบบการยกเว้นหน้าที่ในการแจ้ง</w:t>
            </w:r>
          </w:p>
          <w:p w:rsidR="008A661E" w:rsidRPr="008A661E" w:rsidRDefault="00C82BCF" w:rsidP="008A661E">
            <w:pPr>
              <w:shd w:val="clear" w:color="auto" w:fill="FFFFFF"/>
              <w:spacing w:after="0" w:line="240" w:lineRule="auto"/>
              <w:textAlignment w:val="baseline"/>
              <w:rPr>
                <w:rFonts w:ascii="휴먼고딕" w:eastAsia="휴먼고딕" w:hAnsi="굴림" w:hint="cs"/>
                <w:color w:val="000000"/>
                <w:kern w:val="0"/>
                <w:szCs w:val="20"/>
                <w:shd w:val="clear" w:color="auto" w:fill="FFFFFF"/>
              </w:rPr>
            </w:pPr>
            <w:r w:rsidRPr="00D3790A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สำหรับรายละเอียดเพิ่มเติมโปรดดูที่</w:t>
            </w:r>
            <w:r w:rsidR="007A3326" w:rsidRPr="00D3790A">
              <w:rPr>
                <w:rFonts w:ascii="굴림" w:eastAsia="굴림" w:hAnsi="굴림" w:hint="cs"/>
                <w:color w:val="000000"/>
                <w:kern w:val="0"/>
                <w:szCs w:val="20"/>
                <w:cs/>
              </w:rPr>
              <w:t>นูลีจีบ</w:t>
            </w:r>
            <w:r w:rsidR="007A3326" w:rsidRPr="00D3790A">
              <w:rPr>
                <w:rFonts w:ascii="휴먼고딕" w:eastAsia="휴먼고딕" w:hAnsi="굴림" w:hint="cs"/>
                <w:color w:val="000000"/>
                <w:spacing w:val="-10"/>
                <w:kern w:val="0"/>
                <w:szCs w:val="20"/>
                <w:shd w:val="clear" w:color="auto" w:fill="FFFFFF"/>
                <w:cs/>
              </w:rPr>
              <w:t>วัคซีนโควิด19ที่</w:t>
            </w:r>
            <w:r w:rsidR="007A3326" w:rsidRPr="00D3790A">
              <w:rPr>
                <w:rFonts w:ascii="굴림" w:eastAsia="휴먼고딕" w:hAnsi="휴먼고딕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>ศูนย์ควบคุมและป้องกันโรคของเกาหลี</w:t>
            </w:r>
            <w:r w:rsidR="008A661E" w:rsidRPr="00D3790A">
              <w:rPr>
                <w:rFonts w:ascii="굴림" w:eastAsia="휴먼고딕" w:hAnsi="휴먼고딕" w:cs="Cordia New" w:hint="cs"/>
                <w:color w:val="000000"/>
                <w:kern w:val="0"/>
                <w:szCs w:val="20"/>
                <w:shd w:val="clear" w:color="auto" w:fill="FFFFFF"/>
                <w:cs/>
              </w:rPr>
              <w:t xml:space="preserve">  </w:t>
            </w:r>
            <w:r w:rsidR="008A661E" w:rsidRPr="00D3790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hyperlink r:id="rId7" w:history="1">
              <w:r w:rsidR="008A661E" w:rsidRPr="00B77686">
                <w:rPr>
                  <w:rStyle w:val="a5"/>
                  <w:rFonts w:ascii="휴먼고딕" w:eastAsia="휴먼고딕" w:hAnsi="굴림" w:cs="굴림" w:hint="eastAsia"/>
                  <w:kern w:val="0"/>
                  <w:szCs w:val="20"/>
                  <w:shd w:val="clear" w:color="auto" w:fill="FFFFFF"/>
                </w:rPr>
                <w:t>https://ncv.kdca.go.kr</w:t>
              </w:r>
            </w:hyperlink>
            <w:r w:rsidR="008A661E" w:rsidRPr="00D3790A">
              <w:rPr>
                <w:rFonts w:ascii="휴먼고딕" w:eastAsia="휴먼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>)</w:t>
            </w:r>
          </w:p>
          <w:p w:rsidR="007A3326" w:rsidRPr="008A661E" w:rsidRDefault="007A3326" w:rsidP="008A661E">
            <w:pPr>
              <w:shd w:val="clear" w:color="auto" w:fill="FFFFFF"/>
              <w:spacing w:after="0" w:line="240" w:lineRule="auto"/>
              <w:ind w:hanging="320"/>
              <w:textAlignment w:val="baseline"/>
              <w:rPr>
                <w:rFonts w:ascii="굴림" w:eastAsia="굴림" w:hAnsi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8A661E" w:rsidRPr="008A661E" w:rsidRDefault="008A661E"/>
    <w:sectPr w:rsidR="008A661E" w:rsidRPr="008A661E" w:rsidSect="008A661E">
      <w:pgSz w:w="11906" w:h="16838"/>
      <w:pgMar w:top="851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휴먼고딕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923"/>
    <w:multiLevelType w:val="hybridMultilevel"/>
    <w:tmpl w:val="CDE09650"/>
    <w:lvl w:ilvl="0" w:tplc="714CCC78">
      <w:numFmt w:val="bullet"/>
      <w:lvlText w:val="-"/>
      <w:lvlJc w:val="left"/>
      <w:pPr>
        <w:ind w:left="560" w:hanging="360"/>
      </w:pPr>
      <w:rPr>
        <w:rFonts w:ascii="휴먼고딕" w:eastAsia="휴먼고딕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">
    <w:nsid w:val="34544280"/>
    <w:multiLevelType w:val="hybridMultilevel"/>
    <w:tmpl w:val="5E22CD06"/>
    <w:lvl w:ilvl="0" w:tplc="BE80BCB8">
      <w:numFmt w:val="bullet"/>
      <w:lvlText w:val="-"/>
      <w:lvlJc w:val="left"/>
      <w:pPr>
        <w:ind w:left="560" w:hanging="360"/>
      </w:pPr>
      <w:rPr>
        <w:rFonts w:ascii="휴먼고딕" w:eastAsia="휴먼고딕" w:hAnsi="굴림" w:cs="Cordia New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">
    <w:nsid w:val="645C6282"/>
    <w:multiLevelType w:val="hybridMultilevel"/>
    <w:tmpl w:val="4D205488"/>
    <w:lvl w:ilvl="0" w:tplc="4BC052FE">
      <w:numFmt w:val="bullet"/>
      <w:lvlText w:val="-"/>
      <w:lvlJc w:val="left"/>
      <w:pPr>
        <w:ind w:left="560" w:hanging="360"/>
      </w:pPr>
      <w:rPr>
        <w:rFonts w:ascii="휴먼고딕" w:eastAsia="휴먼고딕" w:hAnsi="굴림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A9B"/>
    <w:rsid w:val="000A16B2"/>
    <w:rsid w:val="000C3842"/>
    <w:rsid w:val="00172D49"/>
    <w:rsid w:val="001C4DAF"/>
    <w:rsid w:val="002F62D9"/>
    <w:rsid w:val="00313233"/>
    <w:rsid w:val="00430617"/>
    <w:rsid w:val="00455A9B"/>
    <w:rsid w:val="004C0ECB"/>
    <w:rsid w:val="004D48C9"/>
    <w:rsid w:val="00523E7E"/>
    <w:rsid w:val="005824B8"/>
    <w:rsid w:val="00595446"/>
    <w:rsid w:val="005A4765"/>
    <w:rsid w:val="005A53C1"/>
    <w:rsid w:val="005C3164"/>
    <w:rsid w:val="006E6D9B"/>
    <w:rsid w:val="00750C67"/>
    <w:rsid w:val="007A3326"/>
    <w:rsid w:val="007F5F69"/>
    <w:rsid w:val="00812066"/>
    <w:rsid w:val="00834FF4"/>
    <w:rsid w:val="008A661E"/>
    <w:rsid w:val="008A6E3E"/>
    <w:rsid w:val="008F7E10"/>
    <w:rsid w:val="009D4424"/>
    <w:rsid w:val="00A95E13"/>
    <w:rsid w:val="00B16AF6"/>
    <w:rsid w:val="00B6646A"/>
    <w:rsid w:val="00B83E91"/>
    <w:rsid w:val="00C058E9"/>
    <w:rsid w:val="00C82BCF"/>
    <w:rsid w:val="00C8630B"/>
    <w:rsid w:val="00CF137B"/>
    <w:rsid w:val="00D3790A"/>
    <w:rsid w:val="00D70F76"/>
    <w:rsid w:val="00FD2D3F"/>
    <w:rsid w:val="00FF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5A9B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C3164"/>
    <w:pPr>
      <w:ind w:leftChars="400" w:left="800"/>
    </w:pPr>
  </w:style>
  <w:style w:type="character" w:styleId="a5">
    <w:name w:val="Hyperlink"/>
    <w:basedOn w:val="a0"/>
    <w:uiPriority w:val="99"/>
    <w:unhideWhenUsed/>
    <w:rsid w:val="008A661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8"/>
        <w:lang w:val="en-US" w:eastAsia="ko-KR" w:bidi="th-TH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55A9B"/>
    <w:pPr>
      <w:shd w:val="clear" w:color="auto" w:fill="FFFFFF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5C3164"/>
    <w:pPr>
      <w:ind w:leftChars="400" w:left="800"/>
    </w:pPr>
  </w:style>
  <w:style w:type="character" w:styleId="a5">
    <w:name w:val="Hyperlink"/>
    <w:basedOn w:val="a0"/>
    <w:uiPriority w:val="99"/>
    <w:unhideWhenUsed/>
    <w:rsid w:val="008A66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4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ncv.kdca.go.k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7104E-C293-4DB5-8AFF-B4603A7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19</cp:revision>
  <dcterms:created xsi:type="dcterms:W3CDTF">2022-01-20T07:12:00Z</dcterms:created>
  <dcterms:modified xsi:type="dcterms:W3CDTF">2022-01-20T11:53:00Z</dcterms:modified>
</cp:coreProperties>
</file>